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53" w:rsidRDefault="001B0A53" w:rsidP="001B0A53">
      <w:pPr>
        <w:pStyle w:val="En-tte"/>
      </w:pPr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>
            <wp:extent cx="5760720" cy="942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53" w:rsidRDefault="001B0A53" w:rsidP="00925D6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Conseil Consultatif Communal des Aînés</w:t>
      </w:r>
    </w:p>
    <w:p w:rsidR="001B0A53" w:rsidRDefault="001B0A53" w:rsidP="001B0A5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Procès-verbal de la réunion statutaire du 17 juin 2019</w:t>
      </w:r>
    </w:p>
    <w:p w:rsidR="00016965" w:rsidRDefault="00016965" w:rsidP="001B0A53">
      <w:pPr>
        <w:jc w:val="center"/>
        <w:rPr>
          <w:rFonts w:ascii="Comic Sans MS" w:hAnsi="Comic Sans MS"/>
          <w:b/>
          <w:sz w:val="32"/>
          <w:szCs w:val="32"/>
        </w:rPr>
      </w:pPr>
    </w:p>
    <w:p w:rsidR="001B0A53" w:rsidRPr="00016965" w:rsidRDefault="001B0A53" w:rsidP="001B0A53">
      <w:pPr>
        <w:spacing w:line="252" w:lineRule="auto"/>
        <w:rPr>
          <w:rFonts w:ascii="Comic Sans MS" w:eastAsia="Calibri" w:hAnsi="Comic Sans MS" w:cs="Times New Roman"/>
          <w:sz w:val="24"/>
          <w:szCs w:val="24"/>
        </w:rPr>
      </w:pPr>
      <w:r w:rsidRPr="00016965">
        <w:rPr>
          <w:rFonts w:ascii="Comic Sans MS" w:eastAsia="Calibri" w:hAnsi="Comic Sans MS" w:cs="Times New Roman"/>
          <w:sz w:val="24"/>
          <w:szCs w:val="24"/>
          <w:u w:val="single"/>
        </w:rPr>
        <w:t>Présents</w:t>
      </w:r>
      <w:r w:rsidRPr="00016965">
        <w:rPr>
          <w:rFonts w:ascii="Comic Sans MS" w:eastAsia="Calibri" w:hAnsi="Comic Sans MS" w:cs="Times New Roman"/>
          <w:sz w:val="24"/>
          <w:szCs w:val="24"/>
        </w:rPr>
        <w:t> </w:t>
      </w:r>
      <w:bookmarkStart w:id="1" w:name="_Hlk12542016"/>
      <w:r w:rsidRPr="00016965">
        <w:rPr>
          <w:rFonts w:ascii="Comic Sans MS" w:eastAsia="Calibri" w:hAnsi="Comic Sans MS" w:cs="Times New Roman"/>
          <w:sz w:val="24"/>
          <w:szCs w:val="24"/>
        </w:rPr>
        <w:t xml:space="preserve">: </w:t>
      </w:r>
      <w:r w:rsidR="006E576A" w:rsidRPr="00016965">
        <w:rPr>
          <w:rFonts w:ascii="Comic Sans MS" w:eastAsia="Calibri" w:hAnsi="Comic Sans MS" w:cs="Times New Roman"/>
          <w:sz w:val="24"/>
          <w:szCs w:val="24"/>
        </w:rPr>
        <w:t>Mme H. NGUYEN</w:t>
      </w:r>
      <w:r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bookmarkEnd w:id="1"/>
      <w:r w:rsidRPr="00016965">
        <w:rPr>
          <w:rFonts w:ascii="Comic Sans MS" w:eastAsia="Calibri" w:hAnsi="Comic Sans MS" w:cs="Times New Roman"/>
          <w:sz w:val="24"/>
          <w:szCs w:val="24"/>
        </w:rPr>
        <w:t xml:space="preserve">et M. D. LEISTERH, membres observateurs de plein droit,  </w:t>
      </w:r>
    </w:p>
    <w:p w:rsidR="001B0A53" w:rsidRPr="00016965" w:rsidRDefault="001B0A53" w:rsidP="001B0A53">
      <w:pPr>
        <w:spacing w:line="252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016965">
        <w:rPr>
          <w:rFonts w:ascii="Comic Sans MS" w:eastAsia="Calibri" w:hAnsi="Comic Sans MS" w:cs="Times New Roman"/>
          <w:sz w:val="24"/>
          <w:szCs w:val="24"/>
        </w:rPr>
        <w:t>MM et Mmes</w:t>
      </w:r>
      <w:r w:rsidR="006E576A" w:rsidRPr="00016965">
        <w:rPr>
          <w:rFonts w:ascii="Comic Sans MS" w:eastAsia="Calibri" w:hAnsi="Comic Sans MS" w:cs="Times New Roman"/>
          <w:sz w:val="24"/>
          <w:szCs w:val="24"/>
        </w:rPr>
        <w:t>. S. CARBONNELLE, V. CARDYN, A-</w:t>
      </w:r>
      <w:r w:rsidRPr="00016965">
        <w:rPr>
          <w:rFonts w:ascii="Comic Sans MS" w:eastAsia="Calibri" w:hAnsi="Comic Sans MS" w:cs="Times New Roman"/>
          <w:sz w:val="24"/>
          <w:szCs w:val="24"/>
        </w:rPr>
        <w:t xml:space="preserve">M CHAIDRON, Th.  JONCKHEERE, </w:t>
      </w:r>
      <w:bookmarkStart w:id="2" w:name="_Hlk12542270"/>
      <w:r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bookmarkEnd w:id="2"/>
      <w:r w:rsidRPr="00016965">
        <w:rPr>
          <w:rFonts w:ascii="Comic Sans MS" w:eastAsia="Calibri" w:hAnsi="Comic Sans MS" w:cs="Times New Roman"/>
          <w:sz w:val="24"/>
          <w:szCs w:val="24"/>
        </w:rPr>
        <w:t xml:space="preserve">J. VAN DEN BROECK, J. VANDER SMISSEN, </w:t>
      </w:r>
      <w:bookmarkStart w:id="3" w:name="_Hlk12542288"/>
      <w:r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bookmarkEnd w:id="3"/>
      <w:r w:rsidRPr="00016965">
        <w:rPr>
          <w:rFonts w:ascii="Comic Sans MS" w:eastAsia="Calibri" w:hAnsi="Comic Sans MS" w:cs="Times New Roman"/>
          <w:sz w:val="24"/>
          <w:szCs w:val="24"/>
        </w:rPr>
        <w:t>F. VERHULST.</w:t>
      </w:r>
    </w:p>
    <w:p w:rsidR="001B0A53" w:rsidRPr="00016965" w:rsidRDefault="001B0A53" w:rsidP="001B0A53">
      <w:pPr>
        <w:spacing w:line="252" w:lineRule="auto"/>
        <w:rPr>
          <w:rFonts w:ascii="Comic Sans MS" w:eastAsia="Calibri" w:hAnsi="Comic Sans MS" w:cs="Times New Roman"/>
          <w:sz w:val="24"/>
          <w:szCs w:val="24"/>
        </w:rPr>
      </w:pPr>
      <w:r w:rsidRPr="00016965">
        <w:rPr>
          <w:rFonts w:ascii="Comic Sans MS" w:eastAsia="Calibri" w:hAnsi="Comic Sans MS" w:cs="Times New Roman"/>
          <w:sz w:val="24"/>
          <w:szCs w:val="24"/>
          <w:u w:val="single"/>
        </w:rPr>
        <w:t>Excusé</w:t>
      </w:r>
      <w:r w:rsidR="001C541B" w:rsidRPr="00016965">
        <w:rPr>
          <w:rFonts w:ascii="Comic Sans MS" w:eastAsia="Calibri" w:hAnsi="Comic Sans MS" w:cs="Times New Roman"/>
          <w:sz w:val="24"/>
          <w:szCs w:val="24"/>
          <w:u w:val="single"/>
        </w:rPr>
        <w:t>(</w:t>
      </w:r>
      <w:r w:rsidRPr="00016965">
        <w:rPr>
          <w:rFonts w:ascii="Comic Sans MS" w:eastAsia="Calibri" w:hAnsi="Comic Sans MS" w:cs="Times New Roman"/>
          <w:sz w:val="24"/>
          <w:szCs w:val="24"/>
          <w:u w:val="single"/>
        </w:rPr>
        <w:t>e</w:t>
      </w:r>
      <w:r w:rsidR="001C541B" w:rsidRPr="00016965">
        <w:rPr>
          <w:rFonts w:ascii="Comic Sans MS" w:eastAsia="Calibri" w:hAnsi="Comic Sans MS" w:cs="Times New Roman"/>
          <w:sz w:val="24"/>
          <w:szCs w:val="24"/>
          <w:u w:val="single"/>
        </w:rPr>
        <w:t>)</w:t>
      </w:r>
      <w:r w:rsidRPr="00016965">
        <w:rPr>
          <w:rFonts w:ascii="Comic Sans MS" w:eastAsia="Calibri" w:hAnsi="Comic Sans MS" w:cs="Times New Roman"/>
          <w:sz w:val="24"/>
          <w:szCs w:val="24"/>
          <w:u w:val="single"/>
        </w:rPr>
        <w:t>s</w:t>
      </w:r>
      <w:r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925D68" w:rsidRPr="00016965">
        <w:rPr>
          <w:rFonts w:ascii="Comic Sans MS" w:eastAsia="Calibri" w:hAnsi="Comic Sans MS" w:cs="Times New Roman"/>
          <w:sz w:val="24"/>
          <w:szCs w:val="24"/>
        </w:rPr>
        <w:t>: MM</w:t>
      </w:r>
      <w:r w:rsidR="001C541B"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925D68" w:rsidRPr="00016965">
        <w:rPr>
          <w:rFonts w:ascii="Comic Sans MS" w:eastAsia="Calibri" w:hAnsi="Comic Sans MS" w:cs="Times New Roman"/>
          <w:sz w:val="24"/>
          <w:szCs w:val="24"/>
        </w:rPr>
        <w:t xml:space="preserve">et Mmes O. DELEUZE, </w:t>
      </w:r>
      <w:r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="001C541B" w:rsidRPr="00016965">
        <w:rPr>
          <w:rFonts w:ascii="Comic Sans MS" w:eastAsia="Calibri" w:hAnsi="Comic Sans MS" w:cs="Times New Roman"/>
          <w:sz w:val="24"/>
          <w:szCs w:val="24"/>
        </w:rPr>
        <w:t>M- P. BRAQUET, F. BREBART</w:t>
      </w:r>
      <w:r w:rsidR="00925D68" w:rsidRPr="00016965">
        <w:rPr>
          <w:rFonts w:ascii="Comic Sans MS" w:eastAsia="Calibri" w:hAnsi="Comic Sans MS" w:cs="Times New Roman"/>
          <w:sz w:val="24"/>
          <w:szCs w:val="24"/>
        </w:rPr>
        <w:t>,</w:t>
      </w:r>
      <w:r w:rsidR="001C541B" w:rsidRPr="00016965">
        <w:rPr>
          <w:rFonts w:ascii="Comic Sans MS" w:eastAsia="Calibri" w:hAnsi="Comic Sans MS" w:cs="Times New Roman"/>
          <w:sz w:val="24"/>
          <w:szCs w:val="24"/>
        </w:rPr>
        <w:t xml:space="preserve"> </w:t>
      </w:r>
      <w:r w:rsidRPr="00016965">
        <w:rPr>
          <w:rFonts w:ascii="Comic Sans MS" w:eastAsia="Calibri" w:hAnsi="Comic Sans MS" w:cs="Times New Roman"/>
          <w:sz w:val="24"/>
          <w:szCs w:val="24"/>
        </w:rPr>
        <w:t xml:space="preserve">A. LIENARD,  </w:t>
      </w:r>
      <w:r w:rsidR="001C541B" w:rsidRPr="00016965">
        <w:rPr>
          <w:rFonts w:ascii="Comic Sans MS" w:eastAsia="Calibri" w:hAnsi="Comic Sans MS" w:cs="Times New Roman"/>
          <w:sz w:val="24"/>
          <w:szCs w:val="24"/>
        </w:rPr>
        <w:t>A. SEGERS, J. STRAUVEN,  P. VAN HEDDEGEM.</w:t>
      </w:r>
    </w:p>
    <w:p w:rsidR="001C541B" w:rsidRDefault="001C541B" w:rsidP="001B0A53">
      <w:pPr>
        <w:spacing w:line="252" w:lineRule="auto"/>
        <w:rPr>
          <w:rFonts w:ascii="Comic Sans MS" w:eastAsia="Calibri" w:hAnsi="Comic Sans MS" w:cs="Times New Roman"/>
          <w:sz w:val="24"/>
          <w:szCs w:val="24"/>
        </w:rPr>
      </w:pPr>
      <w:r w:rsidRPr="00016965">
        <w:rPr>
          <w:rFonts w:ascii="Comic Sans MS" w:eastAsia="Calibri" w:hAnsi="Comic Sans MS" w:cs="Times New Roman"/>
          <w:sz w:val="24"/>
          <w:szCs w:val="24"/>
          <w:u w:val="single"/>
        </w:rPr>
        <w:t>Invité :</w:t>
      </w:r>
      <w:r w:rsidR="00016965">
        <w:rPr>
          <w:rFonts w:ascii="Comic Sans MS" w:eastAsia="Calibri" w:hAnsi="Comic Sans MS" w:cs="Times New Roman"/>
          <w:sz w:val="24"/>
          <w:szCs w:val="24"/>
        </w:rPr>
        <w:t xml:space="preserve"> R. VAN DER MEEREN.</w:t>
      </w:r>
    </w:p>
    <w:p w:rsidR="00016965" w:rsidRPr="00016965" w:rsidRDefault="00016965" w:rsidP="001B0A53">
      <w:pPr>
        <w:spacing w:line="252" w:lineRule="auto"/>
        <w:rPr>
          <w:rFonts w:ascii="Comic Sans MS" w:eastAsia="Calibri" w:hAnsi="Comic Sans MS" w:cs="Times New Roman"/>
          <w:sz w:val="24"/>
          <w:szCs w:val="24"/>
        </w:rPr>
      </w:pPr>
    </w:p>
    <w:p w:rsidR="002266EB" w:rsidRPr="00016965" w:rsidRDefault="001B0A53">
      <w:pPr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>POINT 1</w:t>
      </w:r>
      <w:r w:rsidRPr="00016965">
        <w:rPr>
          <w:rFonts w:ascii="Comic Sans MS" w:hAnsi="Comic Sans MS"/>
          <w:sz w:val="24"/>
          <w:szCs w:val="24"/>
        </w:rPr>
        <w:t> : Le P.V. de la réunion statutaire du 11 mars 2019 est approuvé.</w:t>
      </w:r>
    </w:p>
    <w:p w:rsidR="001B0A53" w:rsidRPr="00016965" w:rsidRDefault="001B0A53" w:rsidP="00016965">
      <w:pPr>
        <w:ind w:left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>Remarque : Certains points importants (Organisation EPN, com</w:t>
      </w:r>
      <w:r w:rsidR="00F4588C" w:rsidRPr="00016965">
        <w:rPr>
          <w:rFonts w:ascii="Comic Sans MS" w:hAnsi="Comic Sans MS"/>
          <w:sz w:val="24"/>
          <w:szCs w:val="24"/>
        </w:rPr>
        <w:t>m</w:t>
      </w:r>
      <w:r w:rsidRPr="00016965">
        <w:rPr>
          <w:rFonts w:ascii="Comic Sans MS" w:hAnsi="Comic Sans MS"/>
          <w:sz w:val="24"/>
          <w:szCs w:val="24"/>
        </w:rPr>
        <w:t>u</w:t>
      </w:r>
      <w:r w:rsidR="00F4588C" w:rsidRPr="00016965">
        <w:rPr>
          <w:rFonts w:ascii="Comic Sans MS" w:hAnsi="Comic Sans MS"/>
          <w:sz w:val="24"/>
          <w:szCs w:val="24"/>
        </w:rPr>
        <w:t>n</w:t>
      </w:r>
      <w:r w:rsidRPr="00016965">
        <w:rPr>
          <w:rFonts w:ascii="Comic Sans MS" w:hAnsi="Comic Sans MS"/>
          <w:sz w:val="24"/>
          <w:szCs w:val="24"/>
        </w:rPr>
        <w:t>ication</w:t>
      </w:r>
      <w:r w:rsidR="00F4588C" w:rsidRPr="00016965">
        <w:rPr>
          <w:rFonts w:ascii="Comic Sans MS" w:hAnsi="Comic Sans MS"/>
          <w:sz w:val="24"/>
          <w:szCs w:val="24"/>
        </w:rPr>
        <w:t xml:space="preserve"> </w:t>
      </w:r>
      <w:r w:rsidRPr="00016965">
        <w:rPr>
          <w:rFonts w:ascii="Comic Sans MS" w:hAnsi="Comic Sans MS"/>
          <w:sz w:val="24"/>
          <w:szCs w:val="24"/>
        </w:rPr>
        <w:t xml:space="preserve"> avec la commune) ne se retrouvent pas dans ce P.V.</w:t>
      </w:r>
      <w:r w:rsidR="006E576A" w:rsidRPr="00016965">
        <w:rPr>
          <w:rFonts w:ascii="Comic Sans MS" w:hAnsi="Comic Sans MS"/>
          <w:sz w:val="24"/>
          <w:szCs w:val="24"/>
        </w:rPr>
        <w:t> : ils sont repris dans les P.V des réunions intermédiaires.</w:t>
      </w:r>
    </w:p>
    <w:p w:rsidR="001B0A53" w:rsidRPr="00016965" w:rsidRDefault="001B0A53" w:rsidP="001B0A53">
      <w:pPr>
        <w:rPr>
          <w:rFonts w:ascii="Comic Sans MS" w:hAnsi="Comic Sans MS"/>
          <w:b/>
          <w:bCs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 xml:space="preserve">POINT 2 : Commission Communication : </w:t>
      </w:r>
    </w:p>
    <w:p w:rsidR="00026270" w:rsidRPr="00016965" w:rsidRDefault="00026270" w:rsidP="00016965">
      <w:pPr>
        <w:ind w:left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>Stany se c</w:t>
      </w:r>
      <w:r w:rsidR="00F4588C" w:rsidRPr="00016965">
        <w:rPr>
          <w:rFonts w:ascii="Comic Sans MS" w:hAnsi="Comic Sans MS"/>
          <w:sz w:val="24"/>
          <w:szCs w:val="24"/>
        </w:rPr>
        <w:t>h</w:t>
      </w:r>
      <w:r w:rsidRPr="00016965">
        <w:rPr>
          <w:rFonts w:ascii="Comic Sans MS" w:hAnsi="Comic Sans MS"/>
          <w:sz w:val="24"/>
          <w:szCs w:val="24"/>
        </w:rPr>
        <w:t>arge de retrouver</w:t>
      </w:r>
      <w:r w:rsidR="00F4588C" w:rsidRPr="00016965">
        <w:rPr>
          <w:rFonts w:ascii="Comic Sans MS" w:hAnsi="Comic Sans MS"/>
          <w:sz w:val="24"/>
          <w:szCs w:val="24"/>
        </w:rPr>
        <w:t xml:space="preserve"> un questionnaire de 2014</w:t>
      </w:r>
      <w:r w:rsidR="006E576A" w:rsidRPr="00016965">
        <w:rPr>
          <w:rFonts w:ascii="Comic Sans MS" w:hAnsi="Comic Sans MS"/>
          <w:sz w:val="24"/>
          <w:szCs w:val="24"/>
        </w:rPr>
        <w:t>,</w:t>
      </w:r>
      <w:r w:rsidR="00F4588C" w:rsidRPr="00016965">
        <w:rPr>
          <w:rFonts w:ascii="Comic Sans MS" w:hAnsi="Comic Sans MS"/>
          <w:sz w:val="24"/>
          <w:szCs w:val="24"/>
        </w:rPr>
        <w:t xml:space="preserve"> établi par Xavier Leroy, qui pourra alimenter leur réunion du 18 juin. Pour rappel</w:t>
      </w:r>
      <w:r w:rsidR="006E576A" w:rsidRPr="00016965">
        <w:rPr>
          <w:rFonts w:ascii="Comic Sans MS" w:hAnsi="Comic Sans MS"/>
          <w:sz w:val="24"/>
          <w:szCs w:val="24"/>
        </w:rPr>
        <w:t xml:space="preserve"> : </w:t>
      </w:r>
      <w:r w:rsidR="00F4588C" w:rsidRPr="00016965">
        <w:rPr>
          <w:rFonts w:ascii="Comic Sans MS" w:hAnsi="Comic Sans MS"/>
          <w:sz w:val="24"/>
          <w:szCs w:val="24"/>
        </w:rPr>
        <w:t>le groupe se compose de Jacques, Aline, Thierry, Anne</w:t>
      </w:r>
      <w:r w:rsidR="00925D68" w:rsidRPr="00016965">
        <w:rPr>
          <w:rFonts w:ascii="Comic Sans MS" w:hAnsi="Comic Sans MS"/>
          <w:sz w:val="24"/>
          <w:szCs w:val="24"/>
        </w:rPr>
        <w:t>-</w:t>
      </w:r>
      <w:r w:rsidR="00F4588C" w:rsidRPr="00016965">
        <w:rPr>
          <w:rFonts w:ascii="Comic Sans MS" w:hAnsi="Comic Sans MS"/>
          <w:sz w:val="24"/>
          <w:szCs w:val="24"/>
        </w:rPr>
        <w:t xml:space="preserve"> Marie, Robert et Stany.</w:t>
      </w:r>
    </w:p>
    <w:p w:rsidR="00F4588C" w:rsidRPr="00016965" w:rsidRDefault="00F4588C" w:rsidP="00F4588C">
      <w:pPr>
        <w:ind w:left="705" w:hanging="705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>POINT 3 : EPN</w:t>
      </w:r>
      <w:r w:rsidRPr="00016965">
        <w:rPr>
          <w:rFonts w:ascii="Comic Sans MS" w:hAnsi="Comic Sans MS"/>
          <w:sz w:val="24"/>
          <w:szCs w:val="24"/>
        </w:rPr>
        <w:t xml:space="preserve"> (Thierry)</w:t>
      </w:r>
    </w:p>
    <w:p w:rsidR="00F4588C" w:rsidRPr="00016965" w:rsidRDefault="00F4588C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  <w:t xml:space="preserve">Les deux réunions d’information ont </w:t>
      </w:r>
      <w:r w:rsidR="00B31083" w:rsidRPr="00016965">
        <w:rPr>
          <w:rFonts w:ascii="Comic Sans MS" w:hAnsi="Comic Sans MS"/>
          <w:sz w:val="24"/>
          <w:szCs w:val="24"/>
        </w:rPr>
        <w:t>rassemblé</w:t>
      </w:r>
      <w:r w:rsidR="006E576A" w:rsidRPr="00016965">
        <w:rPr>
          <w:rFonts w:ascii="Comic Sans MS" w:hAnsi="Comic Sans MS"/>
          <w:sz w:val="24"/>
          <w:szCs w:val="24"/>
        </w:rPr>
        <w:t xml:space="preserve"> 50 personnes :</w:t>
      </w:r>
      <w:r w:rsidRPr="00016965">
        <w:rPr>
          <w:rFonts w:ascii="Comic Sans MS" w:hAnsi="Comic Sans MS"/>
          <w:sz w:val="24"/>
          <w:szCs w:val="24"/>
        </w:rPr>
        <w:t xml:space="preserve"> 1/3 des personnes</w:t>
      </w:r>
      <w:r w:rsidR="00B31083" w:rsidRPr="00016965">
        <w:rPr>
          <w:rFonts w:ascii="Comic Sans MS" w:hAnsi="Comic Sans MS"/>
          <w:sz w:val="24"/>
          <w:szCs w:val="24"/>
        </w:rPr>
        <w:t xml:space="preserve"> sont </w:t>
      </w:r>
      <w:r w:rsidRPr="00016965">
        <w:rPr>
          <w:rFonts w:ascii="Comic Sans MS" w:hAnsi="Comic Sans MS"/>
          <w:sz w:val="24"/>
          <w:szCs w:val="24"/>
        </w:rPr>
        <w:t xml:space="preserve"> intéressées par</w:t>
      </w:r>
      <w:r w:rsidR="00B31083" w:rsidRPr="00016965">
        <w:rPr>
          <w:rFonts w:ascii="Comic Sans MS" w:hAnsi="Comic Sans MS"/>
          <w:sz w:val="24"/>
          <w:szCs w:val="24"/>
        </w:rPr>
        <w:t xml:space="preserve"> une formation à l’utilisation de </w:t>
      </w:r>
      <w:r w:rsidRPr="00016965">
        <w:rPr>
          <w:rFonts w:ascii="Comic Sans MS" w:hAnsi="Comic Sans MS"/>
          <w:sz w:val="24"/>
          <w:szCs w:val="24"/>
        </w:rPr>
        <w:t xml:space="preserve"> la tablette, 1/3 par le </w:t>
      </w:r>
      <w:r w:rsidR="006E576A" w:rsidRPr="00016965">
        <w:rPr>
          <w:rFonts w:ascii="Comic Sans MS" w:hAnsi="Comic Sans MS"/>
          <w:sz w:val="24"/>
          <w:szCs w:val="24"/>
        </w:rPr>
        <w:t>smartphone</w:t>
      </w:r>
      <w:r w:rsidRPr="00016965">
        <w:rPr>
          <w:rFonts w:ascii="Comic Sans MS" w:hAnsi="Comic Sans MS"/>
          <w:sz w:val="24"/>
          <w:szCs w:val="24"/>
        </w:rPr>
        <w:t xml:space="preserve"> et enfin 1/3 par le PC.</w:t>
      </w:r>
      <w:r w:rsidR="00B31083" w:rsidRPr="00016965">
        <w:rPr>
          <w:rFonts w:ascii="Comic Sans MS" w:hAnsi="Comic Sans MS"/>
          <w:sz w:val="24"/>
          <w:szCs w:val="24"/>
        </w:rPr>
        <w:t xml:space="preserve"> On ne pourra actuellement satisfaire tout le monde en raison de trop peu de moyens : mise à disposition de la salle, aménagement des horaires de cours et des professeurs.</w:t>
      </w:r>
    </w:p>
    <w:p w:rsidR="00B31083" w:rsidRPr="00016965" w:rsidRDefault="00B31083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lastRenderedPageBreak/>
        <w:tab/>
        <w:t>Les permanences (deux fois par se</w:t>
      </w:r>
      <w:r w:rsidR="00925D68" w:rsidRPr="00016965">
        <w:rPr>
          <w:rFonts w:ascii="Comic Sans MS" w:hAnsi="Comic Sans MS"/>
          <w:sz w:val="24"/>
          <w:szCs w:val="24"/>
        </w:rPr>
        <w:t>maine) sont remises en question :</w:t>
      </w:r>
      <w:r w:rsidRPr="00016965">
        <w:rPr>
          <w:rFonts w:ascii="Comic Sans MS" w:hAnsi="Comic Sans MS"/>
          <w:sz w:val="24"/>
          <w:szCs w:val="24"/>
        </w:rPr>
        <w:t xml:space="preserve"> en effet</w:t>
      </w:r>
      <w:r w:rsidR="006E576A" w:rsidRPr="00016965">
        <w:rPr>
          <w:rFonts w:ascii="Comic Sans MS" w:hAnsi="Comic Sans MS"/>
          <w:sz w:val="24"/>
          <w:szCs w:val="24"/>
        </w:rPr>
        <w:t>,</w:t>
      </w:r>
      <w:r w:rsidRPr="00016965">
        <w:rPr>
          <w:rFonts w:ascii="Comic Sans MS" w:hAnsi="Comic Sans MS"/>
          <w:sz w:val="24"/>
          <w:szCs w:val="24"/>
        </w:rPr>
        <w:t xml:space="preserve"> les deux animateurs d</w:t>
      </w:r>
      <w:r w:rsidR="006E576A" w:rsidRPr="00016965">
        <w:rPr>
          <w:rFonts w:ascii="Comic Sans MS" w:hAnsi="Comic Sans MS"/>
          <w:sz w:val="24"/>
          <w:szCs w:val="24"/>
        </w:rPr>
        <w:t>e la FOBAGRA ne</w:t>
      </w:r>
      <w:r w:rsidRPr="00016965">
        <w:rPr>
          <w:rFonts w:ascii="Comic Sans MS" w:hAnsi="Comic Sans MS"/>
          <w:sz w:val="24"/>
          <w:szCs w:val="24"/>
        </w:rPr>
        <w:t xml:space="preserve"> seront </w:t>
      </w:r>
      <w:r w:rsidR="006E576A" w:rsidRPr="00016965">
        <w:rPr>
          <w:rFonts w:ascii="Comic Sans MS" w:hAnsi="Comic Sans MS"/>
          <w:sz w:val="24"/>
          <w:szCs w:val="24"/>
        </w:rPr>
        <w:t xml:space="preserve">sans doute pas </w:t>
      </w:r>
      <w:r w:rsidRPr="00016965">
        <w:rPr>
          <w:rFonts w:ascii="Comic Sans MS" w:hAnsi="Comic Sans MS"/>
          <w:sz w:val="24"/>
          <w:szCs w:val="24"/>
        </w:rPr>
        <w:t>reconduits l’année prochaine.</w:t>
      </w:r>
    </w:p>
    <w:p w:rsidR="00B31083" w:rsidRPr="00016965" w:rsidRDefault="00B31083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  <w:t>Nous allons insister auprès de la commune, contacter Od</w:t>
      </w:r>
      <w:r w:rsidR="00925D68" w:rsidRPr="00016965">
        <w:rPr>
          <w:rFonts w:ascii="Comic Sans MS" w:hAnsi="Comic Sans MS"/>
          <w:sz w:val="24"/>
          <w:szCs w:val="24"/>
        </w:rPr>
        <w:t>ile Bury, en passant par notre Echevine</w:t>
      </w:r>
      <w:r w:rsidR="006E576A" w:rsidRPr="00016965">
        <w:rPr>
          <w:rFonts w:ascii="Comic Sans MS" w:hAnsi="Comic Sans MS"/>
          <w:sz w:val="24"/>
          <w:szCs w:val="24"/>
        </w:rPr>
        <w:t>,</w:t>
      </w:r>
      <w:r w:rsidR="00925D68" w:rsidRPr="00016965">
        <w:rPr>
          <w:rFonts w:ascii="Comic Sans MS" w:hAnsi="Comic Sans MS"/>
          <w:sz w:val="24"/>
          <w:szCs w:val="24"/>
        </w:rPr>
        <w:t xml:space="preserve"> Hang NGUYEN.</w:t>
      </w:r>
    </w:p>
    <w:p w:rsidR="00016965" w:rsidRPr="00016965" w:rsidRDefault="00B31083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</w:r>
      <w:r w:rsidRPr="00016965">
        <w:rPr>
          <w:rFonts w:ascii="Comic Sans MS" w:hAnsi="Comic Sans MS"/>
          <w:sz w:val="24"/>
          <w:szCs w:val="24"/>
        </w:rPr>
        <w:tab/>
      </w:r>
      <w:r w:rsidR="00925D68" w:rsidRPr="00016965">
        <w:rPr>
          <w:rFonts w:ascii="Comic Sans MS" w:hAnsi="Comic Sans MS"/>
          <w:sz w:val="24"/>
          <w:szCs w:val="24"/>
        </w:rPr>
        <w:t>David LEISTERH rappelle que l ’A</w:t>
      </w:r>
      <w:r w:rsidRPr="00016965">
        <w:rPr>
          <w:rFonts w:ascii="Comic Sans MS" w:hAnsi="Comic Sans MS"/>
          <w:sz w:val="24"/>
          <w:szCs w:val="24"/>
        </w:rPr>
        <w:t>sbl « Vivre chez soi » est un bon réseau pour faire passer nos informations.</w:t>
      </w:r>
    </w:p>
    <w:p w:rsidR="00B31083" w:rsidRPr="00016965" w:rsidRDefault="00016965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 xml:space="preserve">           </w:t>
      </w:r>
      <w:r w:rsidR="00B31083" w:rsidRPr="00016965">
        <w:rPr>
          <w:rFonts w:ascii="Comic Sans MS" w:hAnsi="Comic Sans MS"/>
          <w:sz w:val="24"/>
          <w:szCs w:val="24"/>
        </w:rPr>
        <w:t>Dans le prochain « 1170 »</w:t>
      </w:r>
      <w:r w:rsidR="00925D68" w:rsidRPr="00016965">
        <w:rPr>
          <w:rFonts w:ascii="Comic Sans MS" w:hAnsi="Comic Sans MS"/>
          <w:sz w:val="24"/>
          <w:szCs w:val="24"/>
        </w:rPr>
        <w:t>,</w:t>
      </w:r>
      <w:r w:rsidR="00B31083" w:rsidRPr="00016965">
        <w:rPr>
          <w:rFonts w:ascii="Comic Sans MS" w:hAnsi="Comic Sans MS"/>
          <w:sz w:val="24"/>
          <w:szCs w:val="24"/>
        </w:rPr>
        <w:t xml:space="preserve"> </w:t>
      </w:r>
      <w:r w:rsidR="00600E8E" w:rsidRPr="00016965">
        <w:rPr>
          <w:rFonts w:ascii="Comic Sans MS" w:hAnsi="Comic Sans MS"/>
          <w:sz w:val="24"/>
          <w:szCs w:val="24"/>
        </w:rPr>
        <w:t>J</w:t>
      </w:r>
      <w:r w:rsidR="006E576A" w:rsidRPr="00016965">
        <w:rPr>
          <w:rFonts w:ascii="Comic Sans MS" w:hAnsi="Comic Sans MS"/>
          <w:sz w:val="24"/>
          <w:szCs w:val="24"/>
        </w:rPr>
        <w:t>osiane écrira un article sur l’</w:t>
      </w:r>
      <w:r w:rsidR="00600E8E" w:rsidRPr="00016965">
        <w:rPr>
          <w:rFonts w:ascii="Comic Sans MS" w:hAnsi="Comic Sans MS"/>
          <w:sz w:val="24"/>
          <w:szCs w:val="24"/>
        </w:rPr>
        <w:t>EPN, son succès dans</w:t>
      </w:r>
      <w:r w:rsidR="006E576A" w:rsidRPr="00016965">
        <w:rPr>
          <w:rFonts w:ascii="Comic Sans MS" w:hAnsi="Comic Sans MS"/>
          <w:sz w:val="24"/>
          <w:szCs w:val="24"/>
        </w:rPr>
        <w:t xml:space="preserve"> </w:t>
      </w:r>
      <w:r w:rsidR="00600E8E" w:rsidRPr="00016965">
        <w:rPr>
          <w:rFonts w:ascii="Comic Sans MS" w:hAnsi="Comic Sans MS"/>
          <w:sz w:val="24"/>
          <w:szCs w:val="24"/>
        </w:rPr>
        <w:t xml:space="preserve"> la commune et le besoin de bénévole</w:t>
      </w:r>
      <w:r w:rsidR="00925D68" w:rsidRPr="00016965">
        <w:rPr>
          <w:rFonts w:ascii="Comic Sans MS" w:hAnsi="Comic Sans MS"/>
          <w:sz w:val="24"/>
          <w:szCs w:val="24"/>
        </w:rPr>
        <w:t>s pour continuer</w:t>
      </w:r>
      <w:r>
        <w:rPr>
          <w:rFonts w:ascii="Comic Sans MS" w:hAnsi="Comic Sans MS"/>
          <w:sz w:val="24"/>
          <w:szCs w:val="24"/>
        </w:rPr>
        <w:t xml:space="preserve"> cette activité,  et annoncera </w:t>
      </w:r>
      <w:r w:rsidR="00925D68" w:rsidRPr="00016965">
        <w:rPr>
          <w:rFonts w:ascii="Comic Sans MS" w:hAnsi="Comic Sans MS"/>
          <w:sz w:val="24"/>
          <w:szCs w:val="24"/>
        </w:rPr>
        <w:t xml:space="preserve">les prochaines </w:t>
      </w:r>
      <w:r w:rsidR="006E576A" w:rsidRPr="00016965">
        <w:rPr>
          <w:rFonts w:ascii="Comic Sans MS" w:hAnsi="Comic Sans MS"/>
          <w:sz w:val="24"/>
          <w:szCs w:val="24"/>
        </w:rPr>
        <w:t xml:space="preserve"> </w:t>
      </w:r>
      <w:r w:rsidR="00925D68" w:rsidRPr="00016965">
        <w:rPr>
          <w:rFonts w:ascii="Comic Sans MS" w:hAnsi="Comic Sans MS"/>
          <w:sz w:val="24"/>
          <w:szCs w:val="24"/>
        </w:rPr>
        <w:t>conférence et Table de paroles.</w:t>
      </w:r>
    </w:p>
    <w:p w:rsidR="00600E8E" w:rsidRPr="00016965" w:rsidRDefault="00600E8E" w:rsidP="00F4588C">
      <w:pPr>
        <w:ind w:left="705" w:hanging="705"/>
        <w:rPr>
          <w:rFonts w:ascii="Comic Sans MS" w:hAnsi="Comic Sans MS"/>
          <w:b/>
          <w:bCs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>POINT 4 : TABLE DE PAROLES</w:t>
      </w:r>
      <w:r w:rsidRPr="00016965">
        <w:rPr>
          <w:rFonts w:ascii="Comic Sans MS" w:hAnsi="Comic Sans MS"/>
          <w:b/>
          <w:bCs/>
          <w:sz w:val="24"/>
          <w:szCs w:val="24"/>
        </w:rPr>
        <w:tab/>
      </w:r>
    </w:p>
    <w:p w:rsidR="00600E8E" w:rsidRPr="00016965" w:rsidRDefault="00600E8E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ab/>
      </w:r>
      <w:r w:rsidRPr="00016965">
        <w:rPr>
          <w:rFonts w:ascii="Comic Sans MS" w:hAnsi="Comic Sans MS"/>
          <w:sz w:val="24"/>
          <w:szCs w:val="24"/>
        </w:rPr>
        <w:t xml:space="preserve">La cinquième TP portera sur « L’Aide au Quotidien » et aura lieu dans la salle polyvalente  de la maison </w:t>
      </w:r>
      <w:r w:rsidR="00925D68" w:rsidRPr="00016965">
        <w:rPr>
          <w:rFonts w:ascii="Comic Sans MS" w:hAnsi="Comic Sans MS"/>
          <w:sz w:val="24"/>
          <w:szCs w:val="24"/>
        </w:rPr>
        <w:t>de repos du CPAS,</w:t>
      </w:r>
      <w:r w:rsidRPr="00016965">
        <w:rPr>
          <w:rFonts w:ascii="Comic Sans MS" w:hAnsi="Comic Sans MS"/>
          <w:sz w:val="24"/>
          <w:szCs w:val="24"/>
        </w:rPr>
        <w:t xml:space="preserve"> le jeudi 7 novembre 2019 à 14h.</w:t>
      </w:r>
    </w:p>
    <w:p w:rsidR="00600E8E" w:rsidRPr="00016965" w:rsidRDefault="00600E8E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</w:r>
      <w:r w:rsidR="006E576A" w:rsidRPr="00016965">
        <w:rPr>
          <w:rFonts w:ascii="Comic Sans MS" w:hAnsi="Comic Sans MS"/>
          <w:sz w:val="24"/>
          <w:szCs w:val="24"/>
        </w:rPr>
        <w:t>Merci à Robert et à Madame PIRON</w:t>
      </w:r>
      <w:r w:rsidRPr="00016965">
        <w:rPr>
          <w:rFonts w:ascii="Comic Sans MS" w:hAnsi="Comic Sans MS"/>
          <w:sz w:val="24"/>
          <w:szCs w:val="24"/>
        </w:rPr>
        <w:t>.</w:t>
      </w:r>
    </w:p>
    <w:p w:rsidR="00DF2809" w:rsidRPr="00016965" w:rsidRDefault="00600E8E" w:rsidP="00F4588C">
      <w:pPr>
        <w:ind w:left="705" w:hanging="705"/>
        <w:rPr>
          <w:rFonts w:ascii="Comic Sans MS" w:hAnsi="Comic Sans MS"/>
          <w:b/>
          <w:bCs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>POINT 5 : CONFERENCE</w:t>
      </w:r>
    </w:p>
    <w:p w:rsidR="00600E8E" w:rsidRPr="00016965" w:rsidRDefault="00600E8E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  <w:t>Prochaine conférence sur le thème « Vieillir en Beauté et en Sérénité »</w:t>
      </w:r>
      <w:r w:rsidR="006E576A" w:rsidRPr="00016965">
        <w:rPr>
          <w:rFonts w:ascii="Comic Sans MS" w:hAnsi="Comic Sans MS"/>
          <w:sz w:val="24"/>
          <w:szCs w:val="24"/>
        </w:rPr>
        <w:t>,</w:t>
      </w:r>
      <w:r w:rsidRPr="00016965">
        <w:rPr>
          <w:rFonts w:ascii="Comic Sans MS" w:hAnsi="Comic Sans MS"/>
          <w:sz w:val="24"/>
          <w:szCs w:val="24"/>
        </w:rPr>
        <w:t xml:space="preserve"> le 17 octobre à la gare de Watermael.</w:t>
      </w:r>
      <w:r w:rsidR="0092680C" w:rsidRPr="00016965">
        <w:rPr>
          <w:rFonts w:ascii="Comic Sans MS" w:hAnsi="Comic Sans MS"/>
          <w:sz w:val="24"/>
          <w:szCs w:val="24"/>
        </w:rPr>
        <w:t xml:space="preserve"> </w:t>
      </w:r>
      <w:r w:rsidR="004C19C5" w:rsidRPr="00016965">
        <w:rPr>
          <w:rFonts w:ascii="Comic Sans MS" w:hAnsi="Comic Sans MS"/>
          <w:sz w:val="24"/>
          <w:szCs w:val="24"/>
        </w:rPr>
        <w:t xml:space="preserve"> Paul contacte Stéphane ADAM</w:t>
      </w:r>
      <w:r w:rsidR="0092680C" w:rsidRPr="00016965">
        <w:rPr>
          <w:rFonts w:ascii="Comic Sans MS" w:hAnsi="Comic Sans MS"/>
          <w:sz w:val="24"/>
          <w:szCs w:val="24"/>
        </w:rPr>
        <w:t xml:space="preserve"> , docteur en Psychologie.</w:t>
      </w:r>
    </w:p>
    <w:p w:rsidR="0092680C" w:rsidRPr="00016965" w:rsidRDefault="00925D68" w:rsidP="00F4588C">
      <w:pPr>
        <w:ind w:left="705" w:hanging="705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>POINT 6 : LES CCCA BRUXELLOIS</w:t>
      </w:r>
      <w:r w:rsidR="0092680C" w:rsidRPr="00016965">
        <w:rPr>
          <w:rFonts w:ascii="Comic Sans MS" w:hAnsi="Comic Sans MS"/>
          <w:sz w:val="24"/>
          <w:szCs w:val="24"/>
        </w:rPr>
        <w:t xml:space="preserve"> (François et Josiane)</w:t>
      </w:r>
    </w:p>
    <w:p w:rsidR="0092680C" w:rsidRPr="00016965" w:rsidRDefault="0092680C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</w:r>
      <w:r w:rsidRPr="00016965">
        <w:rPr>
          <w:rFonts w:ascii="Comic Sans MS" w:hAnsi="Comic Sans MS"/>
          <w:sz w:val="24"/>
          <w:szCs w:val="24"/>
        </w:rPr>
        <w:tab/>
        <w:t>Comment procéder pour initier une rencontre avec les 7 CCCA de l’agglomération ? Inviter un ou deux représentants des 7 CCCA à une première réunion où chacun se présente  pendant 5 minutes</w:t>
      </w:r>
      <w:r w:rsidR="00925D68" w:rsidRPr="00016965">
        <w:rPr>
          <w:rFonts w:ascii="Comic Sans MS" w:hAnsi="Comic Sans MS"/>
          <w:sz w:val="24"/>
          <w:szCs w:val="24"/>
        </w:rPr>
        <w:t>,</w:t>
      </w:r>
      <w:r w:rsidR="006E576A" w:rsidRPr="00016965">
        <w:rPr>
          <w:rFonts w:ascii="Comic Sans MS" w:hAnsi="Comic Sans MS"/>
          <w:sz w:val="24"/>
          <w:szCs w:val="24"/>
        </w:rPr>
        <w:t xml:space="preserve"> étant entendu que chacun enverra l</w:t>
      </w:r>
      <w:r w:rsidRPr="00016965">
        <w:rPr>
          <w:rFonts w:ascii="Comic Sans MS" w:hAnsi="Comic Sans MS"/>
          <w:sz w:val="24"/>
          <w:szCs w:val="24"/>
        </w:rPr>
        <w:t>es documents de ses activités à l’ava</w:t>
      </w:r>
      <w:r w:rsidR="00925D68" w:rsidRPr="00016965">
        <w:rPr>
          <w:rFonts w:ascii="Comic Sans MS" w:hAnsi="Comic Sans MS"/>
          <w:sz w:val="24"/>
          <w:szCs w:val="24"/>
        </w:rPr>
        <w:t>nce</w:t>
      </w:r>
      <w:r w:rsidR="006E576A" w:rsidRPr="00016965">
        <w:rPr>
          <w:rFonts w:ascii="Comic Sans MS" w:hAnsi="Comic Sans MS"/>
          <w:sz w:val="24"/>
          <w:szCs w:val="24"/>
        </w:rPr>
        <w:t xml:space="preserve">, </w:t>
      </w:r>
      <w:r w:rsidR="00925D68" w:rsidRPr="00016965">
        <w:rPr>
          <w:rFonts w:ascii="Comic Sans MS" w:hAnsi="Comic Sans MS"/>
          <w:sz w:val="24"/>
          <w:szCs w:val="24"/>
        </w:rPr>
        <w:t xml:space="preserve"> pour une réunion productive ?</w:t>
      </w:r>
    </w:p>
    <w:p w:rsidR="0092680C" w:rsidRPr="00016965" w:rsidRDefault="0092680C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  <w:t xml:space="preserve">François s’occupe de trouver les contacts et </w:t>
      </w:r>
      <w:r w:rsidR="00A2097B" w:rsidRPr="00016965">
        <w:rPr>
          <w:rFonts w:ascii="Comic Sans MS" w:hAnsi="Comic Sans MS"/>
          <w:sz w:val="24"/>
          <w:szCs w:val="24"/>
        </w:rPr>
        <w:t>une date.</w:t>
      </w:r>
    </w:p>
    <w:p w:rsidR="002E1103" w:rsidRPr="00016965" w:rsidRDefault="002E1103" w:rsidP="0092680C">
      <w:pPr>
        <w:ind w:left="705" w:hanging="705"/>
        <w:rPr>
          <w:rFonts w:ascii="Comic Sans MS" w:hAnsi="Comic Sans MS"/>
          <w:b/>
          <w:bCs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 xml:space="preserve">POINT 7 : </w:t>
      </w:r>
      <w:r w:rsidR="00925D68" w:rsidRPr="00016965">
        <w:rPr>
          <w:rFonts w:ascii="Comic Sans MS" w:hAnsi="Comic Sans MS"/>
          <w:b/>
          <w:bCs/>
          <w:sz w:val="24"/>
          <w:szCs w:val="24"/>
        </w:rPr>
        <w:t>« </w:t>
      </w:r>
      <w:r w:rsidRPr="00016965">
        <w:rPr>
          <w:rFonts w:ascii="Comic Sans MS" w:hAnsi="Comic Sans MS"/>
          <w:b/>
          <w:bCs/>
          <w:sz w:val="24"/>
          <w:szCs w:val="24"/>
        </w:rPr>
        <w:t>SWATA</w:t>
      </w:r>
      <w:r w:rsidR="00925D68" w:rsidRPr="00016965">
        <w:rPr>
          <w:rFonts w:ascii="Comic Sans MS" w:hAnsi="Comic Sans MS"/>
          <w:b/>
          <w:bCs/>
          <w:sz w:val="24"/>
          <w:szCs w:val="24"/>
        </w:rPr>
        <w:t> »</w:t>
      </w:r>
      <w:r w:rsidR="006E576A" w:rsidRPr="00016965">
        <w:rPr>
          <w:rFonts w:ascii="Comic Sans MS" w:hAnsi="Comic Sans MS"/>
          <w:b/>
          <w:bCs/>
          <w:sz w:val="24"/>
          <w:szCs w:val="24"/>
        </w:rPr>
        <w:t> </w:t>
      </w:r>
      <w:r w:rsidR="00DF2809" w:rsidRPr="0001696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DF2809" w:rsidRPr="00016965">
        <w:rPr>
          <w:rFonts w:ascii="Comic Sans MS" w:hAnsi="Comic Sans MS"/>
          <w:b/>
          <w:bCs/>
          <w:sz w:val="24"/>
          <w:szCs w:val="24"/>
        </w:rPr>
        <w:tab/>
      </w:r>
    </w:p>
    <w:p w:rsidR="00DF2809" w:rsidRPr="00016965" w:rsidRDefault="00DF2809" w:rsidP="00016965">
      <w:pPr>
        <w:ind w:left="705" w:hanging="705"/>
        <w:jc w:val="both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ab/>
      </w:r>
      <w:r w:rsidRPr="00016965">
        <w:rPr>
          <w:rFonts w:ascii="Comic Sans MS" w:hAnsi="Comic Sans MS"/>
          <w:sz w:val="24"/>
          <w:szCs w:val="24"/>
        </w:rPr>
        <w:t>A l’image du SUTA (Service Ucclois du Troisième Age)</w:t>
      </w:r>
      <w:r w:rsidR="00925D68" w:rsidRPr="00016965">
        <w:rPr>
          <w:rFonts w:ascii="Comic Sans MS" w:hAnsi="Comic Sans MS"/>
          <w:sz w:val="24"/>
          <w:szCs w:val="24"/>
        </w:rPr>
        <w:t>,</w:t>
      </w:r>
      <w:r w:rsidRPr="00016965">
        <w:rPr>
          <w:rFonts w:ascii="Comic Sans MS" w:hAnsi="Comic Sans MS"/>
          <w:sz w:val="24"/>
          <w:szCs w:val="24"/>
        </w:rPr>
        <w:t xml:space="preserve"> on envisagerait de cré</w:t>
      </w:r>
      <w:r w:rsidR="00925D68" w:rsidRPr="00016965">
        <w:rPr>
          <w:rFonts w:ascii="Comic Sans MS" w:hAnsi="Comic Sans MS"/>
          <w:sz w:val="24"/>
          <w:szCs w:val="24"/>
        </w:rPr>
        <w:t>er un SWATA (Service Wafortois</w:t>
      </w:r>
      <w:r w:rsidR="006E576A" w:rsidRPr="00016965">
        <w:rPr>
          <w:rFonts w:ascii="Comic Sans MS" w:hAnsi="Comic Sans MS"/>
          <w:sz w:val="24"/>
          <w:szCs w:val="24"/>
        </w:rPr>
        <w:t xml:space="preserve"> du Troisième Age) : service</w:t>
      </w:r>
      <w:r w:rsidRPr="00016965">
        <w:rPr>
          <w:rFonts w:ascii="Comic Sans MS" w:hAnsi="Comic Sans MS"/>
          <w:sz w:val="24"/>
          <w:szCs w:val="24"/>
        </w:rPr>
        <w:t xml:space="preserve"> d’information qui centraliser</w:t>
      </w:r>
      <w:r w:rsidR="00925D68" w:rsidRPr="00016965">
        <w:rPr>
          <w:rFonts w:ascii="Comic Sans MS" w:hAnsi="Comic Sans MS"/>
          <w:sz w:val="24"/>
          <w:szCs w:val="24"/>
        </w:rPr>
        <w:t>ait et regrouperait toutes les Asb</w:t>
      </w:r>
      <w:r w:rsidRPr="00016965">
        <w:rPr>
          <w:rFonts w:ascii="Comic Sans MS" w:hAnsi="Comic Sans MS"/>
          <w:sz w:val="24"/>
          <w:szCs w:val="24"/>
        </w:rPr>
        <w:t>l consacrées aux seniors, et qui pourrait avoir une visibilité dans le journal « 1170 » avec une page actualisée  « Spécial Activités Seniors »</w:t>
      </w:r>
      <w:r w:rsidR="00925D68" w:rsidRPr="00016965">
        <w:rPr>
          <w:rFonts w:ascii="Comic Sans MS" w:hAnsi="Comic Sans MS"/>
          <w:sz w:val="24"/>
          <w:szCs w:val="24"/>
        </w:rPr>
        <w:t>.</w:t>
      </w:r>
    </w:p>
    <w:p w:rsidR="00925D68" w:rsidRPr="00016965" w:rsidRDefault="00925D68" w:rsidP="00925D68">
      <w:pPr>
        <w:rPr>
          <w:rFonts w:ascii="Comic Sans MS" w:hAnsi="Comic Sans MS"/>
          <w:b/>
          <w:sz w:val="24"/>
          <w:szCs w:val="24"/>
        </w:rPr>
      </w:pPr>
      <w:r w:rsidRPr="00016965">
        <w:rPr>
          <w:rFonts w:ascii="Comic Sans MS" w:hAnsi="Comic Sans MS"/>
          <w:b/>
          <w:sz w:val="24"/>
          <w:szCs w:val="24"/>
        </w:rPr>
        <w:t xml:space="preserve">POINT 8 : </w:t>
      </w:r>
      <w:r w:rsidR="006E576A" w:rsidRPr="00016965">
        <w:rPr>
          <w:rFonts w:ascii="Comic Sans MS" w:hAnsi="Comic Sans MS"/>
          <w:b/>
          <w:sz w:val="24"/>
          <w:szCs w:val="24"/>
        </w:rPr>
        <w:t>DIVERS </w:t>
      </w:r>
      <w:r w:rsidR="00DF2809" w:rsidRPr="00016965">
        <w:rPr>
          <w:rFonts w:ascii="Comic Sans MS" w:hAnsi="Comic Sans MS"/>
          <w:b/>
          <w:sz w:val="24"/>
          <w:szCs w:val="24"/>
        </w:rPr>
        <w:t xml:space="preserve"> </w:t>
      </w:r>
    </w:p>
    <w:p w:rsidR="00016965" w:rsidRDefault="00DF2809" w:rsidP="00925D6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>Adresse mail du CCCA :</w:t>
      </w:r>
    </w:p>
    <w:p w:rsidR="00DF2809" w:rsidRDefault="00016965" w:rsidP="0001696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</w:t>
      </w:r>
      <w:r w:rsidR="00DF2809" w:rsidRPr="00016965">
        <w:rPr>
          <w:rFonts w:ascii="Comic Sans MS" w:hAnsi="Comic Sans MS"/>
          <w:sz w:val="24"/>
          <w:szCs w:val="24"/>
        </w:rPr>
        <w:t>eul</w:t>
      </w:r>
      <w:r w:rsidR="006E576A" w:rsidRPr="00016965">
        <w:rPr>
          <w:rFonts w:ascii="Comic Sans MS" w:hAnsi="Comic Sans MS"/>
          <w:sz w:val="24"/>
          <w:szCs w:val="24"/>
        </w:rPr>
        <w:t>s</w:t>
      </w:r>
      <w:r w:rsidR="00925D68" w:rsidRPr="00016965">
        <w:rPr>
          <w:rFonts w:ascii="Comic Sans MS" w:hAnsi="Comic Sans MS"/>
          <w:sz w:val="24"/>
          <w:szCs w:val="24"/>
        </w:rPr>
        <w:t>,</w:t>
      </w:r>
      <w:r w:rsidR="00DF2809" w:rsidRPr="00016965">
        <w:rPr>
          <w:rFonts w:ascii="Comic Sans MS" w:hAnsi="Comic Sans MS"/>
          <w:sz w:val="24"/>
          <w:szCs w:val="24"/>
        </w:rPr>
        <w:t xml:space="preserve"> Thierry et Jacques ont accès à l’écriture, ils présenteron</w:t>
      </w:r>
      <w:r w:rsidR="001B7C4C" w:rsidRPr="00016965">
        <w:rPr>
          <w:rFonts w:ascii="Comic Sans MS" w:hAnsi="Comic Sans MS"/>
          <w:sz w:val="24"/>
          <w:szCs w:val="24"/>
        </w:rPr>
        <w:t xml:space="preserve">t </w:t>
      </w:r>
      <w:r w:rsidR="00DF2809" w:rsidRPr="00016965">
        <w:rPr>
          <w:rFonts w:ascii="Comic Sans MS" w:hAnsi="Comic Sans MS"/>
          <w:sz w:val="24"/>
          <w:szCs w:val="24"/>
        </w:rPr>
        <w:t>le mode d’empl</w:t>
      </w:r>
      <w:r w:rsidR="001B7C4C" w:rsidRPr="00016965">
        <w:rPr>
          <w:rFonts w:ascii="Comic Sans MS" w:hAnsi="Comic Sans MS"/>
          <w:sz w:val="24"/>
          <w:szCs w:val="24"/>
        </w:rPr>
        <w:t>o</w:t>
      </w:r>
      <w:r w:rsidR="00DF2809" w:rsidRPr="00016965">
        <w:rPr>
          <w:rFonts w:ascii="Comic Sans MS" w:hAnsi="Comic Sans MS"/>
          <w:sz w:val="24"/>
          <w:szCs w:val="24"/>
        </w:rPr>
        <w:t>i de cette adresse au prochain CCCA.</w:t>
      </w:r>
    </w:p>
    <w:p w:rsidR="00016965" w:rsidRPr="00016965" w:rsidRDefault="00016965" w:rsidP="00016965">
      <w:pPr>
        <w:pStyle w:val="Paragraphedeliste"/>
        <w:rPr>
          <w:rFonts w:ascii="Comic Sans MS" w:hAnsi="Comic Sans MS"/>
          <w:sz w:val="24"/>
          <w:szCs w:val="24"/>
        </w:rPr>
      </w:pPr>
    </w:p>
    <w:p w:rsidR="00016965" w:rsidRDefault="00DF2809" w:rsidP="00016965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>Calendrier CCCA :</w:t>
      </w:r>
    </w:p>
    <w:p w:rsidR="00016965" w:rsidRDefault="00016965" w:rsidP="00016965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-</w:t>
      </w:r>
      <w:r w:rsidR="00925D68" w:rsidRPr="00016965">
        <w:rPr>
          <w:rFonts w:ascii="Comic Sans MS" w:hAnsi="Comic Sans MS"/>
          <w:sz w:val="24"/>
          <w:szCs w:val="24"/>
        </w:rPr>
        <w:t xml:space="preserve">Statutaire : </w:t>
      </w:r>
      <w:r w:rsidR="00DF2809" w:rsidRPr="00016965">
        <w:rPr>
          <w:rFonts w:ascii="Comic Sans MS" w:hAnsi="Comic Sans MS"/>
          <w:sz w:val="24"/>
          <w:szCs w:val="24"/>
        </w:rPr>
        <w:t>lundi 9 septembre</w:t>
      </w:r>
      <w:r w:rsidRPr="00016965">
        <w:rPr>
          <w:rFonts w:ascii="Comic Sans MS" w:hAnsi="Comic Sans MS"/>
          <w:sz w:val="24"/>
          <w:szCs w:val="24"/>
        </w:rPr>
        <w:t xml:space="preserve"> </w:t>
      </w:r>
    </w:p>
    <w:p w:rsidR="00016965" w:rsidRDefault="00016965" w:rsidP="00016965">
      <w:pPr>
        <w:pStyle w:val="Paragraphedeliste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>-</w:t>
      </w:r>
      <w:r w:rsidR="00DF2809" w:rsidRPr="00016965">
        <w:rPr>
          <w:rFonts w:ascii="Comic Sans MS" w:hAnsi="Comic Sans MS"/>
          <w:sz w:val="24"/>
          <w:szCs w:val="24"/>
        </w:rPr>
        <w:t xml:space="preserve"> </w:t>
      </w:r>
      <w:r w:rsidR="001B7C4C" w:rsidRPr="00016965">
        <w:rPr>
          <w:rFonts w:ascii="Comic Sans MS" w:hAnsi="Comic Sans MS"/>
          <w:sz w:val="24"/>
          <w:szCs w:val="24"/>
        </w:rPr>
        <w:t>Intermédiaire : mardi 15 octobre</w:t>
      </w:r>
      <w:r w:rsidRPr="00016965">
        <w:rPr>
          <w:rFonts w:ascii="Comic Sans MS" w:hAnsi="Comic Sans MS"/>
          <w:sz w:val="24"/>
          <w:szCs w:val="24"/>
        </w:rPr>
        <w:t xml:space="preserve"> </w:t>
      </w:r>
    </w:p>
    <w:p w:rsidR="00016965" w:rsidRDefault="00016965" w:rsidP="00016965">
      <w:pPr>
        <w:pStyle w:val="Paragraphedeliste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 xml:space="preserve">- </w:t>
      </w:r>
      <w:r w:rsidR="001B7C4C" w:rsidRPr="00016965">
        <w:rPr>
          <w:rFonts w:ascii="Comic Sans MS" w:hAnsi="Comic Sans MS"/>
          <w:sz w:val="24"/>
          <w:szCs w:val="24"/>
        </w:rPr>
        <w:t>Intermédiaire : mardi 19 novembre</w:t>
      </w:r>
      <w:r w:rsidRPr="00016965">
        <w:rPr>
          <w:rFonts w:ascii="Comic Sans MS" w:hAnsi="Comic Sans MS"/>
          <w:sz w:val="24"/>
          <w:szCs w:val="24"/>
        </w:rPr>
        <w:t xml:space="preserve"> </w:t>
      </w:r>
    </w:p>
    <w:p w:rsidR="001B7C4C" w:rsidRPr="00016965" w:rsidRDefault="00016965" w:rsidP="00016965">
      <w:pPr>
        <w:pStyle w:val="Paragraphedeliste"/>
        <w:rPr>
          <w:rFonts w:ascii="Comic Sans MS" w:hAnsi="Comic Sans MS"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 xml:space="preserve">- </w:t>
      </w:r>
      <w:r w:rsidR="001B7C4C" w:rsidRPr="00016965">
        <w:rPr>
          <w:rFonts w:ascii="Comic Sans MS" w:hAnsi="Comic Sans MS"/>
          <w:sz w:val="24"/>
          <w:szCs w:val="24"/>
        </w:rPr>
        <w:t>Statutaire : lundi 16 décembre</w:t>
      </w:r>
    </w:p>
    <w:p w:rsidR="00016965" w:rsidRDefault="001B7C4C" w:rsidP="0092680C">
      <w:pPr>
        <w:ind w:left="705" w:hanging="705"/>
        <w:rPr>
          <w:rFonts w:ascii="Comic Sans MS" w:hAnsi="Comic Sans MS"/>
          <w:b/>
          <w:bCs/>
          <w:sz w:val="24"/>
          <w:szCs w:val="24"/>
        </w:rPr>
      </w:pPr>
      <w:r w:rsidRPr="00016965">
        <w:rPr>
          <w:rFonts w:ascii="Comic Sans MS" w:hAnsi="Comic Sans MS"/>
          <w:sz w:val="24"/>
          <w:szCs w:val="24"/>
        </w:rPr>
        <w:tab/>
      </w:r>
      <w:r w:rsidRPr="00016965">
        <w:rPr>
          <w:rFonts w:ascii="Comic Sans MS" w:hAnsi="Comic Sans MS"/>
          <w:sz w:val="24"/>
          <w:szCs w:val="24"/>
        </w:rPr>
        <w:tab/>
      </w:r>
      <w:r w:rsidRPr="00016965">
        <w:rPr>
          <w:rFonts w:ascii="Comic Sans MS" w:hAnsi="Comic Sans MS"/>
          <w:sz w:val="24"/>
          <w:szCs w:val="24"/>
        </w:rPr>
        <w:tab/>
      </w:r>
      <w:r w:rsidRPr="00016965">
        <w:rPr>
          <w:rFonts w:ascii="Comic Sans MS" w:hAnsi="Comic Sans MS"/>
          <w:b/>
          <w:bCs/>
          <w:sz w:val="24"/>
          <w:szCs w:val="24"/>
        </w:rPr>
        <w:t>Toujours à 9h30</w:t>
      </w:r>
      <w:r w:rsidR="00925D68" w:rsidRPr="00016965">
        <w:rPr>
          <w:rFonts w:ascii="Comic Sans MS" w:hAnsi="Comic Sans MS"/>
          <w:b/>
          <w:bCs/>
          <w:sz w:val="24"/>
          <w:szCs w:val="24"/>
        </w:rPr>
        <w:t>,</w:t>
      </w:r>
      <w:r w:rsidRPr="00016965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E576A" w:rsidRPr="00016965">
        <w:rPr>
          <w:rFonts w:ascii="Comic Sans MS" w:hAnsi="Comic Sans MS"/>
          <w:b/>
          <w:bCs/>
          <w:sz w:val="24"/>
          <w:szCs w:val="24"/>
        </w:rPr>
        <w:t xml:space="preserve">toujours </w:t>
      </w:r>
      <w:r w:rsidRPr="00016965">
        <w:rPr>
          <w:rFonts w:ascii="Comic Sans MS" w:hAnsi="Comic Sans MS"/>
          <w:b/>
          <w:bCs/>
          <w:sz w:val="24"/>
          <w:szCs w:val="24"/>
        </w:rPr>
        <w:t>dans la Salle du Conseil</w:t>
      </w:r>
    </w:p>
    <w:p w:rsidR="00016965" w:rsidRPr="00016965" w:rsidRDefault="00016965" w:rsidP="00016965">
      <w:pPr>
        <w:ind w:left="705" w:hanging="705"/>
        <w:rPr>
          <w:rFonts w:ascii="Comic Sans MS" w:hAnsi="Comic Sans MS"/>
          <w:bCs/>
          <w:sz w:val="24"/>
          <w:szCs w:val="24"/>
        </w:rPr>
      </w:pPr>
    </w:p>
    <w:p w:rsidR="00016965" w:rsidRPr="00016965" w:rsidRDefault="00016965" w:rsidP="0092680C">
      <w:pPr>
        <w:ind w:left="705" w:hanging="705"/>
        <w:rPr>
          <w:rFonts w:ascii="Comic Sans MS" w:hAnsi="Comic Sans MS"/>
          <w:b/>
          <w:bCs/>
          <w:sz w:val="24"/>
          <w:szCs w:val="24"/>
        </w:rPr>
      </w:pPr>
    </w:p>
    <w:p w:rsidR="001C541B" w:rsidRPr="00016965" w:rsidRDefault="00DF2809" w:rsidP="0092680C">
      <w:pPr>
        <w:ind w:left="705" w:hanging="705"/>
        <w:rPr>
          <w:rFonts w:ascii="Comic Sans MS" w:hAnsi="Comic Sans MS"/>
          <w:b/>
          <w:bCs/>
          <w:sz w:val="24"/>
          <w:szCs w:val="24"/>
        </w:rPr>
      </w:pPr>
      <w:r w:rsidRPr="00016965">
        <w:rPr>
          <w:rFonts w:ascii="Comic Sans MS" w:hAnsi="Comic Sans MS"/>
          <w:b/>
          <w:bCs/>
          <w:sz w:val="24"/>
          <w:szCs w:val="24"/>
        </w:rPr>
        <w:tab/>
      </w:r>
    </w:p>
    <w:p w:rsidR="00016965" w:rsidRDefault="001C541B" w:rsidP="00016965">
      <w:pPr>
        <w:rPr>
          <w:rFonts w:ascii="Comic Sans MS" w:hAnsi="Comic Sans MS"/>
          <w:bCs/>
          <w:sz w:val="24"/>
          <w:szCs w:val="24"/>
        </w:rPr>
      </w:pPr>
      <w:r w:rsidRPr="00016965">
        <w:rPr>
          <w:rFonts w:ascii="Comic Sans MS" w:hAnsi="Comic Sans MS"/>
          <w:bCs/>
          <w:sz w:val="24"/>
          <w:szCs w:val="24"/>
        </w:rPr>
        <w:t>V</w:t>
      </w:r>
      <w:r w:rsidR="00016965" w:rsidRPr="00016965">
        <w:rPr>
          <w:rFonts w:ascii="Comic Sans MS" w:hAnsi="Comic Sans MS"/>
          <w:bCs/>
          <w:sz w:val="24"/>
          <w:szCs w:val="24"/>
        </w:rPr>
        <w:t>éronique</w:t>
      </w:r>
      <w:r w:rsidRPr="00016965">
        <w:rPr>
          <w:rFonts w:ascii="Comic Sans MS" w:hAnsi="Comic Sans MS"/>
          <w:bCs/>
          <w:sz w:val="24"/>
          <w:szCs w:val="24"/>
        </w:rPr>
        <w:t xml:space="preserve"> CARDYN</w:t>
      </w:r>
      <w:r w:rsidR="00016965" w:rsidRPr="00016965">
        <w:rPr>
          <w:rFonts w:ascii="Comic Sans MS" w:hAnsi="Comic Sans MS"/>
          <w:bCs/>
          <w:sz w:val="24"/>
          <w:szCs w:val="24"/>
        </w:rPr>
        <w:t xml:space="preserve">                          </w:t>
      </w:r>
      <w:r w:rsidR="00016965">
        <w:rPr>
          <w:rFonts w:ascii="Comic Sans MS" w:hAnsi="Comic Sans MS"/>
          <w:bCs/>
          <w:sz w:val="24"/>
          <w:szCs w:val="24"/>
        </w:rPr>
        <w:t xml:space="preserve">                    </w:t>
      </w:r>
      <w:r w:rsidR="00016965" w:rsidRPr="00016965">
        <w:rPr>
          <w:rFonts w:ascii="Comic Sans MS" w:hAnsi="Comic Sans MS"/>
          <w:bCs/>
          <w:sz w:val="24"/>
          <w:szCs w:val="24"/>
        </w:rPr>
        <w:t xml:space="preserve"> Josiane VANDER SMISSEN</w:t>
      </w:r>
    </w:p>
    <w:p w:rsidR="00DF2809" w:rsidRPr="00016965" w:rsidRDefault="00016965" w:rsidP="00016965">
      <w:pPr>
        <w:jc w:val="both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     </w:t>
      </w:r>
      <w:r w:rsidRPr="00016965">
        <w:rPr>
          <w:rFonts w:ascii="Comic Sans MS" w:hAnsi="Comic Sans MS"/>
          <w:bCs/>
          <w:sz w:val="24"/>
          <w:szCs w:val="24"/>
        </w:rPr>
        <w:t xml:space="preserve">Secrétaire                               </w:t>
      </w:r>
      <w:r>
        <w:rPr>
          <w:rFonts w:ascii="Comic Sans MS" w:hAnsi="Comic Sans MS"/>
          <w:bCs/>
          <w:sz w:val="24"/>
          <w:szCs w:val="24"/>
        </w:rPr>
        <w:t xml:space="preserve">                                          </w:t>
      </w:r>
      <w:r w:rsidRPr="00016965">
        <w:rPr>
          <w:rFonts w:ascii="Comic Sans MS" w:hAnsi="Comic Sans MS"/>
          <w:bCs/>
          <w:sz w:val="24"/>
          <w:szCs w:val="24"/>
        </w:rPr>
        <w:t>Présidente</w:t>
      </w:r>
    </w:p>
    <w:p w:rsidR="00016965" w:rsidRPr="00016965" w:rsidRDefault="00016965" w:rsidP="00016965">
      <w:pPr>
        <w:rPr>
          <w:rFonts w:ascii="Comic Sans MS" w:hAnsi="Comic Sans MS"/>
          <w:b/>
          <w:bCs/>
          <w:sz w:val="24"/>
          <w:szCs w:val="24"/>
        </w:rPr>
      </w:pPr>
    </w:p>
    <w:p w:rsidR="00600E8E" w:rsidRDefault="00600E8E" w:rsidP="00F4588C">
      <w:pPr>
        <w:ind w:left="705" w:hanging="705"/>
      </w:pPr>
      <w:r>
        <w:tab/>
      </w:r>
    </w:p>
    <w:sectPr w:rsidR="00600E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33" w:rsidRDefault="00270633" w:rsidP="00016965">
      <w:pPr>
        <w:spacing w:after="0" w:line="240" w:lineRule="auto"/>
      </w:pPr>
      <w:r>
        <w:separator/>
      </w:r>
    </w:p>
  </w:endnote>
  <w:endnote w:type="continuationSeparator" w:id="0">
    <w:p w:rsidR="00270633" w:rsidRDefault="00270633" w:rsidP="0001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634499"/>
      <w:docPartObj>
        <w:docPartGallery w:val="Page Numbers (Bottom of Page)"/>
        <w:docPartUnique/>
      </w:docPartObj>
    </w:sdtPr>
    <w:sdtContent>
      <w:p w:rsidR="00016965" w:rsidRDefault="000169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33" w:rsidRPr="00270633">
          <w:rPr>
            <w:noProof/>
            <w:lang w:val="fr-FR"/>
          </w:rPr>
          <w:t>1</w:t>
        </w:r>
        <w:r>
          <w:fldChar w:fldCharType="end"/>
        </w:r>
      </w:p>
    </w:sdtContent>
  </w:sdt>
  <w:p w:rsidR="00016965" w:rsidRDefault="000169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33" w:rsidRDefault="00270633" w:rsidP="00016965">
      <w:pPr>
        <w:spacing w:after="0" w:line="240" w:lineRule="auto"/>
      </w:pPr>
      <w:r>
        <w:separator/>
      </w:r>
    </w:p>
  </w:footnote>
  <w:footnote w:type="continuationSeparator" w:id="0">
    <w:p w:rsidR="00270633" w:rsidRDefault="00270633" w:rsidP="0001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1947"/>
    <w:multiLevelType w:val="hybridMultilevel"/>
    <w:tmpl w:val="B936C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005E1"/>
    <w:multiLevelType w:val="hybridMultilevel"/>
    <w:tmpl w:val="BCF81F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EB"/>
    <w:rsid w:val="00016965"/>
    <w:rsid w:val="00026270"/>
    <w:rsid w:val="001B0A53"/>
    <w:rsid w:val="001B7C4C"/>
    <w:rsid w:val="001C541B"/>
    <w:rsid w:val="002266EB"/>
    <w:rsid w:val="00270633"/>
    <w:rsid w:val="002E1103"/>
    <w:rsid w:val="004308F9"/>
    <w:rsid w:val="004C19C5"/>
    <w:rsid w:val="00600E8E"/>
    <w:rsid w:val="00655B4B"/>
    <w:rsid w:val="006E576A"/>
    <w:rsid w:val="00925D68"/>
    <w:rsid w:val="0092680C"/>
    <w:rsid w:val="00965ECA"/>
    <w:rsid w:val="00A2097B"/>
    <w:rsid w:val="00B31083"/>
    <w:rsid w:val="00B928F3"/>
    <w:rsid w:val="00DF2809"/>
    <w:rsid w:val="00F4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B0A53"/>
    <w:pPr>
      <w:tabs>
        <w:tab w:val="center" w:pos="4536"/>
        <w:tab w:val="right" w:pos="9072"/>
      </w:tabs>
      <w:suppressAutoHyphens/>
      <w:spacing w:after="283" w:line="240" w:lineRule="auto"/>
      <w:jc w:val="both"/>
    </w:pPr>
    <w:rPr>
      <w:rFonts w:ascii="Calibri" w:eastAsia="Times New Roman" w:hAnsi="Calibri" w:cs="Arial"/>
      <w:color w:val="000000"/>
      <w:sz w:val="28"/>
      <w:szCs w:val="20"/>
      <w:lang w:val="fr-FR" w:eastAsia="ar-SA"/>
    </w:rPr>
  </w:style>
  <w:style w:type="character" w:customStyle="1" w:styleId="En-tteCar">
    <w:name w:val="En-tête Car"/>
    <w:basedOn w:val="Policepardfaut"/>
    <w:link w:val="En-tte"/>
    <w:rsid w:val="001B0A53"/>
    <w:rPr>
      <w:rFonts w:ascii="Calibri" w:eastAsia="Times New Roman" w:hAnsi="Calibri" w:cs="Arial"/>
      <w:color w:val="000000"/>
      <w:sz w:val="28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B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D6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1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B0A53"/>
    <w:pPr>
      <w:tabs>
        <w:tab w:val="center" w:pos="4536"/>
        <w:tab w:val="right" w:pos="9072"/>
      </w:tabs>
      <w:suppressAutoHyphens/>
      <w:spacing w:after="283" w:line="240" w:lineRule="auto"/>
      <w:jc w:val="both"/>
    </w:pPr>
    <w:rPr>
      <w:rFonts w:ascii="Calibri" w:eastAsia="Times New Roman" w:hAnsi="Calibri" w:cs="Arial"/>
      <w:color w:val="000000"/>
      <w:sz w:val="28"/>
      <w:szCs w:val="20"/>
      <w:lang w:val="fr-FR" w:eastAsia="ar-SA"/>
    </w:rPr>
  </w:style>
  <w:style w:type="character" w:customStyle="1" w:styleId="En-tteCar">
    <w:name w:val="En-tête Car"/>
    <w:basedOn w:val="Policepardfaut"/>
    <w:link w:val="En-tte"/>
    <w:rsid w:val="001B0A53"/>
    <w:rPr>
      <w:rFonts w:ascii="Calibri" w:eastAsia="Times New Roman" w:hAnsi="Calibri" w:cs="Arial"/>
      <w:color w:val="000000"/>
      <w:sz w:val="28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B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5D6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1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3616-C0F2-447F-880C-0DC2D47D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Mon Toshiba</cp:lastModifiedBy>
  <cp:revision>4</cp:revision>
  <dcterms:created xsi:type="dcterms:W3CDTF">2019-06-27T15:23:00Z</dcterms:created>
  <dcterms:modified xsi:type="dcterms:W3CDTF">2019-06-28T06:58:00Z</dcterms:modified>
</cp:coreProperties>
</file>